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Default="00D720AA" w:rsidP="00F70532">
      <w:pPr>
        <w:rPr>
          <w:b/>
          <w:bCs/>
        </w:rPr>
      </w:pPr>
    </w:p>
    <w:p w:rsidR="00F70532" w:rsidRDefault="004549A9" w:rsidP="001F25D5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9138B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1F25D5">
        <w:rPr>
          <w:b/>
          <w:bCs/>
          <w:sz w:val="32"/>
          <w:szCs w:val="32"/>
        </w:rPr>
        <w:t>02</w:t>
      </w:r>
      <w:r w:rsidR="00F70532">
        <w:rPr>
          <w:b/>
          <w:bCs/>
          <w:sz w:val="32"/>
          <w:szCs w:val="32"/>
        </w:rPr>
        <w:t>/</w:t>
      </w:r>
      <w:r w:rsidR="00254888">
        <w:rPr>
          <w:b/>
          <w:bCs/>
          <w:sz w:val="32"/>
          <w:szCs w:val="32"/>
        </w:rPr>
        <w:t>1</w:t>
      </w:r>
      <w:r w:rsidR="001F25D5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254888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D720AA">
        <w:rPr>
          <w:b/>
          <w:bCs/>
          <w:sz w:val="32"/>
          <w:szCs w:val="32"/>
        </w:rPr>
        <w:t xml:space="preserve"> </w:t>
      </w:r>
      <w:r w:rsidR="001F25D5">
        <w:rPr>
          <w:b/>
          <w:bCs/>
          <w:sz w:val="32"/>
          <w:szCs w:val="32"/>
        </w:rPr>
        <w:t>06</w:t>
      </w:r>
      <w:r w:rsidR="00D720AA">
        <w:rPr>
          <w:b/>
          <w:bCs/>
          <w:sz w:val="32"/>
          <w:szCs w:val="32"/>
        </w:rPr>
        <w:t>/</w:t>
      </w:r>
      <w:r w:rsidR="00254888">
        <w:rPr>
          <w:b/>
          <w:bCs/>
          <w:sz w:val="32"/>
          <w:szCs w:val="32"/>
        </w:rPr>
        <w:t>1</w:t>
      </w:r>
      <w:r w:rsidR="001F25D5">
        <w:rPr>
          <w:b/>
          <w:bCs/>
          <w:sz w:val="32"/>
          <w:szCs w:val="32"/>
        </w:rPr>
        <w:t>2</w:t>
      </w:r>
      <w:r w:rsidR="00D720AA">
        <w:rPr>
          <w:b/>
          <w:bCs/>
          <w:sz w:val="32"/>
          <w:szCs w:val="32"/>
        </w:rPr>
        <w:t>/201</w:t>
      </w:r>
      <w:r w:rsidR="0025488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 </w:t>
      </w:r>
    </w:p>
    <w:p w:rsidR="004549A9" w:rsidRPr="00CE1AD0" w:rsidRDefault="004549A9" w:rsidP="00F705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0056A3" w:rsidRDefault="004549A9" w:rsidP="000056A3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056A3" w:rsidRPr="000056A3" w:rsidRDefault="000056A3" w:rsidP="000056A3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>SEMESTRE 3</w:t>
      </w:r>
    </w:p>
    <w:tbl>
      <w:tblPr>
        <w:tblW w:w="16019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2397"/>
        <w:gridCol w:w="2350"/>
        <w:gridCol w:w="2122"/>
        <w:gridCol w:w="2332"/>
        <w:gridCol w:w="2062"/>
        <w:gridCol w:w="2049"/>
      </w:tblGrid>
      <w:tr w:rsidR="0089138B" w:rsidTr="00DF0933">
        <w:trPr>
          <w:trHeight w:val="464"/>
        </w:trPr>
        <w:tc>
          <w:tcPr>
            <w:tcW w:w="270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9138B" w:rsidRPr="00351909" w:rsidRDefault="0089138B" w:rsidP="0035190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0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DB3D6B" w:rsidTr="007E08EF">
        <w:trPr>
          <w:trHeight w:val="1653"/>
        </w:trPr>
        <w:tc>
          <w:tcPr>
            <w:tcW w:w="270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DB3D6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  <w:p w:rsidR="00DB3D6B" w:rsidRPr="005640A8" w:rsidRDefault="00DB3D6B" w:rsidP="005640A8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DB3D6B" w:rsidRPr="00E60EAB" w:rsidRDefault="00DB3D6B" w:rsidP="004457A1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DB3D6B" w:rsidRPr="00E60EAB" w:rsidRDefault="00DB3D6B" w:rsidP="004457A1">
            <w:pPr>
              <w:tabs>
                <w:tab w:val="left" w:pos="8469"/>
              </w:tabs>
              <w:jc w:val="center"/>
            </w:pPr>
            <w:r w:rsidRPr="00E60EAB">
              <w:t>Matériaux de restauration et de réplique</w:t>
            </w:r>
          </w:p>
          <w:p w:rsidR="00DB3D6B" w:rsidRPr="009E75A6" w:rsidRDefault="00DB3D6B" w:rsidP="009E75A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>r. SOU</w:t>
            </w:r>
            <w:r>
              <w:rPr>
                <w:b/>
                <w:bCs/>
                <w:i/>
                <w:iCs/>
                <w:u w:val="single"/>
              </w:rPr>
              <w:t>ALHI</w:t>
            </w:r>
          </w:p>
        </w:tc>
        <w:tc>
          <w:tcPr>
            <w:tcW w:w="235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B3D6B" w:rsidRPr="005D3C44" w:rsidRDefault="00DB3D6B" w:rsidP="005D3C44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D4696B" w:rsidRPr="00D4696B" w:rsidRDefault="00D4696B" w:rsidP="00D4696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1 à </w:t>
            </w:r>
            <w:r w:rsidR="00DB3D6B" w:rsidRPr="005D3C44">
              <w:rPr>
                <w:color w:val="FFFFFF" w:themeColor="background1"/>
                <w:sz w:val="28"/>
                <w:szCs w:val="28"/>
              </w:rPr>
              <w:t>3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RFA1B</w:t>
            </w:r>
          </w:p>
          <w:p w:rsidR="00D4696B" w:rsidRPr="00427109" w:rsidRDefault="00D4696B" w:rsidP="00D4696B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D4696B" w:rsidRPr="00C346EF" w:rsidRDefault="00D4696B" w:rsidP="00D469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Prothèse fixée unitaire métallique</w:t>
            </w:r>
          </w:p>
          <w:p w:rsidR="00D4696B" w:rsidRDefault="00D4696B" w:rsidP="00D4696B">
            <w:pPr>
              <w:tabs>
                <w:tab w:val="left" w:pos="10490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08h30 à 10h3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D4696B" w:rsidRDefault="00D4696B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D4696B" w:rsidRDefault="00D4696B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G3</w:t>
            </w:r>
          </w:p>
          <w:p w:rsidR="00D4696B" w:rsidRDefault="00D4696B" w:rsidP="00D4696B">
            <w:pPr>
              <w:jc w:val="center"/>
              <w:rPr>
                <w:sz w:val="28"/>
                <w:szCs w:val="28"/>
              </w:rPr>
            </w:pPr>
          </w:p>
          <w:p w:rsidR="00D4696B" w:rsidRDefault="00D4696B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PBD10B</w:t>
            </w:r>
          </w:p>
          <w:p w:rsidR="00D4696B" w:rsidRDefault="00D4696B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D4696B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Initiation à l’occlusion </w:t>
            </w:r>
          </w:p>
          <w:p w:rsidR="00D4696B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D4696B" w:rsidRDefault="00D4696B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D4696B" w:rsidRDefault="00D4696B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G1</w:t>
            </w:r>
          </w:p>
          <w:p w:rsidR="00D4696B" w:rsidRPr="005D3C44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</w:p>
          <w:p w:rsidR="00DB3D6B" w:rsidRPr="00E079D9" w:rsidRDefault="00DB3D6B" w:rsidP="00DB3D6B">
            <w:pPr>
              <w:jc w:val="center"/>
            </w:pPr>
            <w:r>
              <w:rPr>
                <w:color w:val="FFFFFF" w:themeColor="background1"/>
                <w:sz w:val="28"/>
                <w:szCs w:val="28"/>
              </w:rPr>
              <w:t>h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h30 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G1</w:t>
            </w:r>
          </w:p>
          <w:p w:rsidR="00DB3D6B" w:rsidRDefault="00DB3D6B" w:rsidP="00DB3D6B">
            <w:pPr>
              <w:jc w:val="center"/>
            </w:pPr>
          </w:p>
          <w:p w:rsidR="00DB3D6B" w:rsidRPr="00E079D9" w:rsidRDefault="00DB3D6B" w:rsidP="00491272">
            <w:pPr>
              <w:jc w:val="center"/>
            </w:pPr>
          </w:p>
        </w:tc>
        <w:tc>
          <w:tcPr>
            <w:tcW w:w="2122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B3D6B" w:rsidRDefault="00DB3D6B" w:rsidP="004457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B3D6B" w:rsidRPr="00E60EAB" w:rsidRDefault="00DB3D6B" w:rsidP="0025488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EAB">
              <w:rPr>
                <w:b/>
                <w:bCs/>
                <w:sz w:val="28"/>
                <w:szCs w:val="28"/>
                <w:u w:val="single"/>
              </w:rPr>
              <w:t>RFA1A</w:t>
            </w:r>
          </w:p>
          <w:p w:rsidR="00DB3D6B" w:rsidRPr="00620C7E" w:rsidRDefault="00DB3D6B" w:rsidP="0025488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Odontologie restauratrice </w:t>
            </w:r>
          </w:p>
          <w:p w:rsidR="00DB3D6B" w:rsidRPr="005640A8" w:rsidRDefault="00DB3D6B" w:rsidP="00254888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AC7979">
              <w:rPr>
                <w:b/>
                <w:bCs/>
                <w:i/>
                <w:iCs/>
                <w:u w:val="single"/>
              </w:rPr>
              <w:t>r. BASSIM</w:t>
            </w:r>
          </w:p>
        </w:tc>
        <w:tc>
          <w:tcPr>
            <w:tcW w:w="233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DB3D6B" w:rsidRDefault="00DB3D6B" w:rsidP="000A16DF">
            <w:pPr>
              <w:jc w:val="center"/>
              <w:rPr>
                <w:b/>
                <w:bCs/>
                <w:i/>
                <w:iCs/>
              </w:rPr>
            </w:pPr>
          </w:p>
          <w:p w:rsidR="00D4696B" w:rsidRPr="00427109" w:rsidRDefault="00D4696B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RFA1B</w:t>
            </w:r>
          </w:p>
          <w:p w:rsidR="00D4696B" w:rsidRPr="00932195" w:rsidRDefault="00D4696B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D4696B" w:rsidRPr="000A7EFD" w:rsidRDefault="00D4696B" w:rsidP="00D4696B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D4696B" w:rsidRPr="00DF0933" w:rsidRDefault="00D4696B" w:rsidP="00D469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D4696B" w:rsidRDefault="00D4696B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D4696B" w:rsidRDefault="00D4696B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G1</w:t>
            </w:r>
          </w:p>
          <w:p w:rsidR="00D4696B" w:rsidRPr="005D3C44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11h0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0 G3</w:t>
            </w:r>
          </w:p>
          <w:p w:rsidR="00D4696B" w:rsidRPr="00DF0933" w:rsidRDefault="00D4696B" w:rsidP="00D4696B">
            <w:pPr>
              <w:pStyle w:val="Titre5"/>
              <w:jc w:val="left"/>
              <w:rPr>
                <w:i w:val="0"/>
                <w:iCs w:val="0"/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5D3C44">
              <w:rPr>
                <w:color w:val="FFFFFF" w:themeColor="background1"/>
              </w:rPr>
              <w:t>0</w:t>
            </w:r>
            <w:r w:rsidRPr="00DF0933">
              <w:rPr>
                <w:rFonts w:ascii="Verdana" w:hAnsi="Verdana" w:cs="Terminal"/>
                <w:i w:val="0"/>
                <w:iCs w:val="0"/>
              </w:rPr>
              <w:t>PBD10B</w:t>
            </w:r>
          </w:p>
          <w:p w:rsidR="00D4696B" w:rsidRPr="00DF0933" w:rsidRDefault="00D4696B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D4696B" w:rsidRPr="00DF0933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sz w:val="28"/>
                <w:szCs w:val="28"/>
                <w:u w:val="single"/>
              </w:rPr>
              <w:t>Anatomie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dentaire</w:t>
            </w:r>
          </w:p>
          <w:p w:rsidR="00D4696B" w:rsidRPr="00DF0933" w:rsidRDefault="00D4696B" w:rsidP="00D4696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D4696B" w:rsidRDefault="00D4696B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D4696B" w:rsidRDefault="00D4696B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G3</w:t>
            </w:r>
          </w:p>
          <w:p w:rsidR="00D4696B" w:rsidRPr="00DF0933" w:rsidRDefault="00D4696B" w:rsidP="00D4696B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aire</w:t>
            </w:r>
          </w:p>
          <w:p w:rsidR="00DB3D6B" w:rsidRPr="00DF0933" w:rsidRDefault="00DB3D6B" w:rsidP="00DF0933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ire</w:t>
            </w:r>
          </w:p>
          <w:p w:rsidR="00DB3D6B" w:rsidRPr="00AB671A" w:rsidRDefault="00DB3D6B" w:rsidP="00AB671A">
            <w:pPr>
              <w:pStyle w:val="Titre5"/>
              <w:tabs>
                <w:tab w:val="left" w:pos="10490"/>
              </w:tabs>
              <w:jc w:val="left"/>
              <w:rPr>
                <w:color w:val="FFFFFF" w:themeColor="background1"/>
              </w:rPr>
            </w:pPr>
            <w:r w:rsidRPr="005D3C44">
              <w:rPr>
                <w:color w:val="FFFFFF" w:themeColor="background1"/>
              </w:rPr>
              <w:t>13h2</w:t>
            </w:r>
            <w:r w:rsidRPr="00C346EF">
              <w:rPr>
                <w:bCs w:val="0"/>
                <w:i w:val="0"/>
              </w:rPr>
              <w:t xml:space="preserve"> </w:t>
            </w:r>
            <w:r w:rsidRPr="005D3C44">
              <w:rPr>
                <w:color w:val="FFFFFF" w:themeColor="background1"/>
              </w:rPr>
              <w:t xml:space="preserve">h30 </w:t>
            </w:r>
          </w:p>
          <w:p w:rsidR="00DB3D6B" w:rsidRDefault="00DB3D6B" w:rsidP="00E95154">
            <w:pPr>
              <w:jc w:val="center"/>
            </w:pPr>
          </w:p>
          <w:p w:rsidR="00DB3D6B" w:rsidRDefault="00DB3D6B" w:rsidP="009E75A6"/>
          <w:p w:rsidR="00DB3D6B" w:rsidRPr="00AB671A" w:rsidRDefault="00DB3D6B" w:rsidP="00B346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62" w:type="dxa"/>
            <w:tcBorders>
              <w:top w:val="thickThinSmallGap" w:sz="24" w:space="0" w:color="auto"/>
              <w:left w:val="single" w:sz="18" w:space="0" w:color="auto"/>
            </w:tcBorders>
          </w:tcPr>
          <w:p w:rsidR="00DB3D6B" w:rsidRDefault="00DB3D6B" w:rsidP="00064DF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B3D6B" w:rsidRPr="00C346EF" w:rsidRDefault="00DB3D6B" w:rsidP="00DB3D6B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  <w:r w:rsidRPr="00C346EF">
              <w:rPr>
                <w:bCs w:val="0"/>
                <w:i w:val="0"/>
              </w:rPr>
              <w:t>PBD10A</w:t>
            </w:r>
          </w:p>
          <w:p w:rsidR="00DB3D6B" w:rsidRDefault="00DB3D6B" w:rsidP="00DB3D6B">
            <w:pPr>
              <w:jc w:val="center"/>
            </w:pPr>
            <w:r>
              <w:t xml:space="preserve">Physiologie </w:t>
            </w:r>
          </w:p>
          <w:p w:rsidR="00DB3D6B" w:rsidRDefault="00DB3D6B" w:rsidP="00DB3D6B">
            <w:pPr>
              <w:jc w:val="center"/>
            </w:pPr>
            <w:proofErr w:type="spellStart"/>
            <w:r>
              <w:t>oro</w:t>
            </w:r>
            <w:proofErr w:type="spellEnd"/>
            <w:r>
              <w:t xml:space="preserve"> - faciale</w:t>
            </w:r>
          </w:p>
          <w:p w:rsidR="00DB3D6B" w:rsidRPr="00DB3D6B" w:rsidRDefault="00DB3D6B" w:rsidP="00DB3D6B">
            <w:pPr>
              <w:pStyle w:val="Titre5"/>
              <w:rPr>
                <w:i w:val="0"/>
                <w:iCs w:val="0"/>
              </w:rPr>
            </w:pPr>
            <w:proofErr w:type="spellStart"/>
            <w:r w:rsidRPr="005606BB">
              <w:t>Pr.</w:t>
            </w:r>
            <w:r>
              <w:t>JNIEN</w:t>
            </w:r>
            <w:proofErr w:type="spellEnd"/>
          </w:p>
        </w:tc>
        <w:tc>
          <w:tcPr>
            <w:tcW w:w="2049" w:type="dxa"/>
            <w:tcBorders>
              <w:top w:val="thickThinSmallGap" w:sz="24" w:space="0" w:color="auto"/>
              <w:left w:val="single" w:sz="18" w:space="0" w:color="auto"/>
            </w:tcBorders>
          </w:tcPr>
          <w:p w:rsidR="00DB3D6B" w:rsidRDefault="00DB3D6B" w:rsidP="00B213E3">
            <w:pPr>
              <w:jc w:val="center"/>
            </w:pPr>
          </w:p>
          <w:p w:rsidR="00DB3D6B" w:rsidRPr="00AB671A" w:rsidRDefault="00DB3D6B" w:rsidP="00DB3D6B">
            <w:pPr>
              <w:pStyle w:val="Titre5"/>
            </w:pPr>
          </w:p>
        </w:tc>
      </w:tr>
      <w:tr w:rsidR="00DB3D6B" w:rsidRPr="00FF2423" w:rsidTr="007E08EF">
        <w:trPr>
          <w:trHeight w:val="1733"/>
        </w:trPr>
        <w:tc>
          <w:tcPr>
            <w:tcW w:w="2707" w:type="dxa"/>
            <w:tcBorders>
              <w:top w:val="single" w:sz="18" w:space="0" w:color="auto"/>
              <w:right w:val="thickThinSmallGap" w:sz="24" w:space="0" w:color="auto"/>
            </w:tcBorders>
          </w:tcPr>
          <w:p w:rsidR="00DB3D6B" w:rsidRPr="0089138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10h00 à 12h00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DB3D6B" w:rsidRDefault="00DB3D6B" w:rsidP="004457A1">
            <w:pPr>
              <w:pStyle w:val="Titre5"/>
              <w:rPr>
                <w:i w:val="0"/>
                <w:iCs w:val="0"/>
              </w:rPr>
            </w:pPr>
          </w:p>
          <w:p w:rsidR="00DB3D6B" w:rsidRPr="00E60EAB" w:rsidRDefault="00DB3D6B" w:rsidP="004457A1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DB3D6B" w:rsidRPr="00E60EAB" w:rsidRDefault="00DB3D6B" w:rsidP="004457A1">
            <w:pPr>
              <w:jc w:val="center"/>
            </w:pPr>
            <w:r w:rsidRPr="00E60EAB">
              <w:t>Prothèse fixée unitaire métallique</w:t>
            </w:r>
          </w:p>
          <w:p w:rsidR="00DB3D6B" w:rsidRPr="003B04CC" w:rsidRDefault="00DB3D6B" w:rsidP="005640A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B04CC">
              <w:rPr>
                <w:b/>
                <w:bCs/>
                <w:i/>
                <w:iCs/>
                <w:u w:val="single"/>
              </w:rPr>
              <w:t>Pr. ELYAMANI</w:t>
            </w: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3D6B" w:rsidRPr="00297A10" w:rsidRDefault="00DB3D6B" w:rsidP="00491272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3D6B" w:rsidRDefault="00DB3D6B" w:rsidP="005640A8">
            <w:pPr>
              <w:pStyle w:val="Titre5"/>
              <w:rPr>
                <w:i w:val="0"/>
                <w:iCs w:val="0"/>
              </w:rPr>
            </w:pPr>
          </w:p>
          <w:p w:rsidR="00DB3D6B" w:rsidRPr="00E60EAB" w:rsidRDefault="00DB3D6B" w:rsidP="0025488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EAB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DB3D6B" w:rsidRDefault="00DB3D6B" w:rsidP="00254888">
            <w:pPr>
              <w:jc w:val="center"/>
            </w:pPr>
            <w:r w:rsidRPr="00D04FCF">
              <w:t xml:space="preserve">Anatomie </w:t>
            </w:r>
            <w:r>
              <w:t>tête</w:t>
            </w:r>
          </w:p>
          <w:p w:rsidR="00DB3D6B" w:rsidRDefault="00DB3D6B" w:rsidP="00254888">
            <w:pPr>
              <w:jc w:val="center"/>
            </w:pPr>
            <w:r>
              <w:t xml:space="preserve"> et cou</w:t>
            </w:r>
          </w:p>
          <w:p w:rsidR="00DB3D6B" w:rsidRDefault="00DB3D6B" w:rsidP="0025488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 NASSIH</w:t>
            </w:r>
          </w:p>
          <w:p w:rsidR="00DB3D6B" w:rsidRPr="005640A8" w:rsidRDefault="00DB3D6B" w:rsidP="00254888"/>
          <w:p w:rsidR="00DB3D6B" w:rsidRPr="004457A1" w:rsidRDefault="00DB3D6B" w:rsidP="004457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3D6B" w:rsidRPr="0025237D" w:rsidRDefault="00DB3D6B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</w:tcBorders>
          </w:tcPr>
          <w:p w:rsidR="00DB3D6B" w:rsidRDefault="00DB3D6B" w:rsidP="005640A8">
            <w:pPr>
              <w:pStyle w:val="Titre5"/>
              <w:rPr>
                <w:i w:val="0"/>
                <w:iCs w:val="0"/>
              </w:rPr>
            </w:pPr>
          </w:p>
          <w:p w:rsidR="00DB3D6B" w:rsidRPr="002A5642" w:rsidRDefault="00DB3D6B" w:rsidP="00AB67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5642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DB3D6B" w:rsidRPr="002A5642" w:rsidRDefault="00DB3D6B" w:rsidP="00AB671A">
            <w:pPr>
              <w:jc w:val="center"/>
            </w:pPr>
            <w:r w:rsidRPr="002A5642">
              <w:t>Embryologie et développement</w:t>
            </w:r>
          </w:p>
          <w:p w:rsidR="00DB3D6B" w:rsidRPr="002A5642" w:rsidRDefault="00DB3D6B" w:rsidP="00AB671A">
            <w:pPr>
              <w:jc w:val="center"/>
            </w:pPr>
            <w:proofErr w:type="spellStart"/>
            <w:r w:rsidRPr="002A5642">
              <w:t>cranio</w:t>
            </w:r>
            <w:proofErr w:type="spellEnd"/>
            <w:r w:rsidRPr="002A5642">
              <w:t>-faciale</w:t>
            </w:r>
          </w:p>
          <w:p w:rsidR="00DB3D6B" w:rsidRPr="0018240B" w:rsidRDefault="00DB3D6B" w:rsidP="00AB671A">
            <w:pPr>
              <w:jc w:val="center"/>
              <w:rPr>
                <w:sz w:val="28"/>
                <w:szCs w:val="28"/>
              </w:rPr>
            </w:pPr>
            <w:proofErr w:type="spellStart"/>
            <w:r w:rsidRPr="002A5642">
              <w:rPr>
                <w:b/>
                <w:bCs/>
                <w:i/>
                <w:iCs/>
                <w:u w:val="single"/>
              </w:rPr>
              <w:t>Pr.REGRAGUI</w:t>
            </w:r>
            <w:proofErr w:type="spellEnd"/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</w:tcBorders>
          </w:tcPr>
          <w:p w:rsidR="00DB3D6B" w:rsidRPr="0018240B" w:rsidRDefault="00DB3D6B" w:rsidP="0089138B">
            <w:pPr>
              <w:rPr>
                <w:sz w:val="28"/>
                <w:szCs w:val="28"/>
              </w:rPr>
            </w:pPr>
          </w:p>
        </w:tc>
      </w:tr>
      <w:tr w:rsidR="00DB3D6B" w:rsidTr="007E08EF">
        <w:trPr>
          <w:trHeight w:val="1896"/>
        </w:trPr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DB3D6B" w:rsidRPr="0089138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DB3D6B" w:rsidRDefault="00DB3D6B" w:rsidP="000A16DF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</w:p>
          <w:p w:rsidR="00DB3D6B" w:rsidRPr="007970AB" w:rsidRDefault="00DB3D6B" w:rsidP="0025488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970AB">
              <w:rPr>
                <w:b/>
                <w:bCs/>
                <w:sz w:val="28"/>
                <w:szCs w:val="28"/>
                <w:u w:val="single"/>
              </w:rPr>
              <w:t>PBD10A</w:t>
            </w:r>
          </w:p>
          <w:p w:rsidR="00DB3D6B" w:rsidRPr="007970AB" w:rsidRDefault="00DB3D6B" w:rsidP="00254888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7970AB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Histologie/embryologie dentaire et parodontale</w:t>
            </w:r>
          </w:p>
          <w:p w:rsidR="00DB3D6B" w:rsidRPr="00FF2423" w:rsidRDefault="00DB3D6B" w:rsidP="00254888">
            <w:pPr>
              <w:jc w:val="center"/>
              <w:rPr>
                <w:sz w:val="28"/>
                <w:szCs w:val="28"/>
              </w:rPr>
            </w:pPr>
            <w:proofErr w:type="spellStart"/>
            <w:r w:rsidRPr="00FF2423">
              <w:rPr>
                <w:b/>
                <w:bCs/>
                <w:i/>
                <w:iCs/>
                <w:u w:val="single"/>
              </w:rPr>
              <w:t>Pr.CHHOUL</w:t>
            </w:r>
            <w:proofErr w:type="spellEnd"/>
          </w:p>
          <w:p w:rsidR="00DB3D6B" w:rsidRPr="00EE2A3B" w:rsidRDefault="00DB3D6B" w:rsidP="005640A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3D6B" w:rsidRPr="00491272" w:rsidRDefault="00DB3D6B" w:rsidP="00491272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D6B" w:rsidRDefault="00DB3D6B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B3D6B" w:rsidRPr="00E60EAB" w:rsidRDefault="00DB3D6B" w:rsidP="00DB3D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EAB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DB3D6B" w:rsidRDefault="00DB3D6B" w:rsidP="00DB3D6B">
            <w:pPr>
              <w:jc w:val="center"/>
            </w:pPr>
            <w:r w:rsidRPr="00D04FCF">
              <w:t xml:space="preserve">Anatomie </w:t>
            </w:r>
            <w:r>
              <w:t>tête</w:t>
            </w:r>
          </w:p>
          <w:p w:rsidR="00DB3D6B" w:rsidRDefault="00DB3D6B" w:rsidP="00DB3D6B">
            <w:pPr>
              <w:jc w:val="center"/>
            </w:pPr>
            <w:r>
              <w:t xml:space="preserve"> et cou</w:t>
            </w:r>
          </w:p>
          <w:p w:rsidR="00DB3D6B" w:rsidRPr="00AC7979" w:rsidRDefault="00DB3D6B" w:rsidP="00DB3D6B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 HAFIDI</w:t>
            </w:r>
            <w:r w:rsidRPr="00AC7979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3D6B" w:rsidRPr="009E75A6" w:rsidRDefault="00DB3D6B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D6B" w:rsidRDefault="00DB3D6B" w:rsidP="00B346EF">
            <w:pPr>
              <w:pStyle w:val="Titre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PBD11</w:t>
            </w:r>
          </w:p>
          <w:p w:rsidR="00DB3D6B" w:rsidRDefault="00DB3D6B" w:rsidP="00B346EF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Pathologie dentaire carieuse et non carieuse</w:t>
            </w:r>
          </w:p>
          <w:p w:rsidR="00DB3D6B" w:rsidRPr="003B04CC" w:rsidRDefault="00DB3D6B" w:rsidP="003B04CC">
            <w:pPr>
              <w:pStyle w:val="Titre5"/>
              <w:rPr>
                <w:sz w:val="24"/>
                <w:szCs w:val="24"/>
              </w:rPr>
            </w:pPr>
            <w:proofErr w:type="spellStart"/>
            <w:r w:rsidRPr="00D01A83">
              <w:rPr>
                <w:sz w:val="24"/>
                <w:szCs w:val="24"/>
              </w:rPr>
              <w:t>Pr.CHALA</w:t>
            </w:r>
            <w:proofErr w:type="spellEnd"/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B3D6B" w:rsidRPr="00612DDA" w:rsidRDefault="00DB3D6B" w:rsidP="0089138B"/>
        </w:tc>
      </w:tr>
      <w:tr w:rsidR="00DB3D6B" w:rsidTr="007E08EF">
        <w:trPr>
          <w:trHeight w:val="1534"/>
        </w:trPr>
        <w:tc>
          <w:tcPr>
            <w:tcW w:w="2707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3D6B" w:rsidRPr="0089138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C84B55" w:rsidRDefault="00DB3D6B" w:rsidP="00AB671A">
            <w:pPr>
              <w:pStyle w:val="Titre5"/>
              <w:rPr>
                <w:i w:val="0"/>
                <w:iCs w:val="0"/>
              </w:rPr>
            </w:pPr>
            <w:r w:rsidRPr="00C84B55">
              <w:rPr>
                <w:i w:val="0"/>
                <w:iCs w:val="0"/>
              </w:rPr>
              <w:t>PBD11</w:t>
            </w:r>
          </w:p>
          <w:p w:rsidR="00DB3D6B" w:rsidRPr="00C84B55" w:rsidRDefault="00DB3D6B" w:rsidP="00254888">
            <w:pPr>
              <w:jc w:val="center"/>
              <w:rPr>
                <w:sz w:val="28"/>
                <w:szCs w:val="28"/>
              </w:rPr>
            </w:pPr>
            <w:r w:rsidRPr="00C84B55">
              <w:rPr>
                <w:sz w:val="28"/>
                <w:szCs w:val="28"/>
              </w:rPr>
              <w:t>Ecosystème oral</w:t>
            </w:r>
          </w:p>
          <w:p w:rsidR="00DB3D6B" w:rsidRPr="005640A8" w:rsidRDefault="00DB3D6B" w:rsidP="00AB671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640A8">
              <w:rPr>
                <w:b/>
                <w:bCs/>
                <w:i/>
                <w:iCs/>
                <w:u w:val="single"/>
              </w:rPr>
              <w:t xml:space="preserve">Pr. </w:t>
            </w:r>
            <w:r>
              <w:rPr>
                <w:b/>
                <w:bCs/>
                <w:i/>
                <w:iCs/>
                <w:u w:val="single"/>
              </w:rPr>
              <w:t>RAMDI</w:t>
            </w:r>
          </w:p>
          <w:p w:rsidR="00DB3D6B" w:rsidRPr="00D9703A" w:rsidRDefault="00DB3D6B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5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6F0654" w:rsidRDefault="00DB3D6B" w:rsidP="000A16DF">
            <w:pPr>
              <w:pStyle w:val="Titre5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Default="00DB3D6B" w:rsidP="00AB67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CTI2</w:t>
            </w:r>
          </w:p>
          <w:p w:rsidR="00DB3D6B" w:rsidRDefault="00DB3D6B" w:rsidP="00AB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d’expression</w:t>
            </w:r>
          </w:p>
          <w:p w:rsidR="00DB3D6B" w:rsidRDefault="00DB3D6B" w:rsidP="00AB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et de communication</w:t>
            </w:r>
          </w:p>
          <w:p w:rsidR="00DB3D6B" w:rsidRPr="00FF2423" w:rsidRDefault="001F25D5" w:rsidP="001F25D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="00DB3D6B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OUFARA</w:t>
            </w:r>
            <w:proofErr w:type="spellEnd"/>
          </w:p>
        </w:tc>
        <w:tc>
          <w:tcPr>
            <w:tcW w:w="233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C24844" w:rsidRDefault="00DB3D6B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D9703A" w:rsidRDefault="00DB3D6B" w:rsidP="005640A8">
            <w:pPr>
              <w:jc w:val="center"/>
              <w:rPr>
                <w:b/>
                <w:bCs/>
                <w:u w:val="single"/>
              </w:rPr>
            </w:pPr>
            <w:r w:rsidRPr="00D9703A">
              <w:rPr>
                <w:b/>
                <w:bCs/>
                <w:u w:val="single"/>
              </w:rPr>
              <w:t>CTI2</w:t>
            </w:r>
          </w:p>
          <w:p w:rsidR="00DB3D6B" w:rsidRDefault="00DB3D6B" w:rsidP="005640A8">
            <w:pPr>
              <w:jc w:val="center"/>
            </w:pPr>
            <w:r>
              <w:t>Technique d’expression et de communication</w:t>
            </w:r>
          </w:p>
          <w:p w:rsidR="00DB3D6B" w:rsidRPr="000056A3" w:rsidRDefault="00DB3D6B" w:rsidP="005640A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D9703A">
              <w:rPr>
                <w:b/>
                <w:bCs/>
                <w:i/>
                <w:iCs/>
                <w:u w:val="single"/>
              </w:rPr>
              <w:t>Pr.K.ANASSE</w:t>
            </w:r>
            <w:proofErr w:type="spellEnd"/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B3D6B" w:rsidRPr="00FF2423" w:rsidRDefault="00DB3D6B" w:rsidP="0089138B"/>
        </w:tc>
      </w:tr>
    </w:tbl>
    <w:p w:rsidR="000056A3" w:rsidRDefault="000056A3" w:rsidP="004549A9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56A3"/>
    <w:rsid w:val="000412D7"/>
    <w:rsid w:val="00064DF6"/>
    <w:rsid w:val="000A7E12"/>
    <w:rsid w:val="000E19BB"/>
    <w:rsid w:val="000E1FDA"/>
    <w:rsid w:val="000E5C6F"/>
    <w:rsid w:val="000F62EF"/>
    <w:rsid w:val="001218E3"/>
    <w:rsid w:val="00123098"/>
    <w:rsid w:val="00156071"/>
    <w:rsid w:val="0015621C"/>
    <w:rsid w:val="00161A9E"/>
    <w:rsid w:val="00166B2B"/>
    <w:rsid w:val="001F25D5"/>
    <w:rsid w:val="0020672F"/>
    <w:rsid w:val="00227B22"/>
    <w:rsid w:val="002436B1"/>
    <w:rsid w:val="0025237D"/>
    <w:rsid w:val="00254888"/>
    <w:rsid w:val="002733DD"/>
    <w:rsid w:val="00277EE4"/>
    <w:rsid w:val="002837B0"/>
    <w:rsid w:val="002C7E2E"/>
    <w:rsid w:val="002E1F50"/>
    <w:rsid w:val="00351909"/>
    <w:rsid w:val="003B04CC"/>
    <w:rsid w:val="003D341A"/>
    <w:rsid w:val="0040565D"/>
    <w:rsid w:val="00416EBC"/>
    <w:rsid w:val="00427BB8"/>
    <w:rsid w:val="004457A1"/>
    <w:rsid w:val="004549A9"/>
    <w:rsid w:val="00491272"/>
    <w:rsid w:val="005211C5"/>
    <w:rsid w:val="0055707D"/>
    <w:rsid w:val="005640A8"/>
    <w:rsid w:val="005C32DC"/>
    <w:rsid w:val="005D3C44"/>
    <w:rsid w:val="00621FD9"/>
    <w:rsid w:val="006220B8"/>
    <w:rsid w:val="00691BA9"/>
    <w:rsid w:val="00751C95"/>
    <w:rsid w:val="00771E3C"/>
    <w:rsid w:val="007C4723"/>
    <w:rsid w:val="007D4B49"/>
    <w:rsid w:val="00840D5C"/>
    <w:rsid w:val="0089138B"/>
    <w:rsid w:val="008B2123"/>
    <w:rsid w:val="008B6EA9"/>
    <w:rsid w:val="008D73D4"/>
    <w:rsid w:val="00904D58"/>
    <w:rsid w:val="009139BB"/>
    <w:rsid w:val="0095650E"/>
    <w:rsid w:val="009E75A6"/>
    <w:rsid w:val="009F5E37"/>
    <w:rsid w:val="00A621DD"/>
    <w:rsid w:val="00A659D4"/>
    <w:rsid w:val="00A72550"/>
    <w:rsid w:val="00AB47F9"/>
    <w:rsid w:val="00AB671A"/>
    <w:rsid w:val="00B12410"/>
    <w:rsid w:val="00B213E3"/>
    <w:rsid w:val="00B346EF"/>
    <w:rsid w:val="00B4235A"/>
    <w:rsid w:val="00B60EC2"/>
    <w:rsid w:val="00B744F3"/>
    <w:rsid w:val="00BA75B8"/>
    <w:rsid w:val="00C60ABC"/>
    <w:rsid w:val="00CE666C"/>
    <w:rsid w:val="00CF51DE"/>
    <w:rsid w:val="00D4696B"/>
    <w:rsid w:val="00D5692B"/>
    <w:rsid w:val="00D720AA"/>
    <w:rsid w:val="00DB3D6B"/>
    <w:rsid w:val="00DD526E"/>
    <w:rsid w:val="00DE5B91"/>
    <w:rsid w:val="00DF0933"/>
    <w:rsid w:val="00E05365"/>
    <w:rsid w:val="00E77229"/>
    <w:rsid w:val="00E95154"/>
    <w:rsid w:val="00EA1C4C"/>
    <w:rsid w:val="00EC6CA6"/>
    <w:rsid w:val="00F16FE7"/>
    <w:rsid w:val="00F458E1"/>
    <w:rsid w:val="00F67373"/>
    <w:rsid w:val="00F70532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2019-11-22T09:12:00Z</cp:lastPrinted>
  <dcterms:created xsi:type="dcterms:W3CDTF">2019-11-26T13:53:00Z</dcterms:created>
  <dcterms:modified xsi:type="dcterms:W3CDTF">2019-11-28T11:58:00Z</dcterms:modified>
</cp:coreProperties>
</file>